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5F91A" w14:textId="77777777" w:rsidR="00410C0B" w:rsidRPr="00074B01" w:rsidRDefault="00074B01" w:rsidP="00074B01">
      <w:pPr>
        <w:jc w:val="center"/>
        <w:rPr>
          <w:b/>
        </w:rPr>
      </w:pPr>
      <w:r w:rsidRPr="00074B01">
        <w:rPr>
          <w:b/>
        </w:rPr>
        <w:t xml:space="preserve">PROYECTOS DE </w:t>
      </w:r>
      <w:commentRangeStart w:id="0"/>
      <w:r w:rsidRPr="00074B01">
        <w:rPr>
          <w:b/>
        </w:rPr>
        <w:t>INVESTIGACIÓN</w:t>
      </w:r>
      <w:commentRangeEnd w:id="0"/>
      <w:r w:rsidR="001544AF">
        <w:rPr>
          <w:rStyle w:val="Refdecomentario"/>
        </w:rPr>
        <w:commentReference w:id="0"/>
      </w:r>
    </w:p>
    <w:p w14:paraId="52E21EC7" w14:textId="77777777" w:rsidR="00074B01" w:rsidRPr="00074B01" w:rsidRDefault="00075D9F" w:rsidP="00074B01">
      <w:pPr>
        <w:jc w:val="center"/>
        <w:rPr>
          <w:b/>
        </w:rPr>
      </w:pPr>
      <w:r>
        <w:rPr>
          <w:b/>
        </w:rPr>
        <w:t>REPORTE 1</w:t>
      </w:r>
    </w:p>
    <w:p w14:paraId="47C3AB4F" w14:textId="77777777" w:rsidR="006554AE" w:rsidRDefault="006554AE" w:rsidP="006554AE">
      <w:pPr>
        <w:rPr>
          <w:b/>
        </w:rPr>
      </w:pPr>
      <w:r>
        <w:rPr>
          <w:b/>
        </w:rPr>
        <w:t xml:space="preserve">Nombre del proyecto: Natalia </w:t>
      </w:r>
      <w:r w:rsidR="00765044">
        <w:rPr>
          <w:b/>
        </w:rPr>
        <w:t>López</w:t>
      </w:r>
      <w:r>
        <w:rPr>
          <w:b/>
        </w:rPr>
        <w:t xml:space="preserve">, Andrea Galindo, Laura moreno; valentina </w:t>
      </w:r>
      <w:r w:rsidR="00765044">
        <w:rPr>
          <w:b/>
        </w:rPr>
        <w:t>Díaz</w:t>
      </w:r>
      <w:r>
        <w:rPr>
          <w:b/>
        </w:rPr>
        <w:t xml:space="preserve">, yasbleidy herrera. </w:t>
      </w:r>
    </w:p>
    <w:p w14:paraId="388FC892" w14:textId="3F060E56" w:rsidR="00A936EC" w:rsidRDefault="00074B01" w:rsidP="001544A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936EC">
        <w:rPr>
          <w:b/>
        </w:rPr>
        <w:t>Idea de investigación:</w:t>
      </w:r>
      <w:r w:rsidR="00A936EC" w:rsidRPr="00A936EC">
        <w:rPr>
          <w:rFonts w:ascii="Arial" w:hAnsi="Arial" w:cs="Arial"/>
        </w:rPr>
        <w:t xml:space="preserve"> </w:t>
      </w:r>
      <w:commentRangeStart w:id="1"/>
      <w:r w:rsidR="00A936EC" w:rsidRPr="00A936EC">
        <w:rPr>
          <w:rFonts w:ascii="Arial" w:hAnsi="Arial" w:cs="Arial"/>
        </w:rPr>
        <w:t xml:space="preserve">En </w:t>
      </w:r>
      <w:commentRangeEnd w:id="1"/>
      <w:r w:rsidR="001544AF">
        <w:rPr>
          <w:rStyle w:val="Refdecomentario"/>
        </w:rPr>
        <w:commentReference w:id="1"/>
      </w:r>
      <w:r w:rsidR="00A936EC" w:rsidRPr="00A936EC">
        <w:rPr>
          <w:rFonts w:ascii="Arial" w:hAnsi="Arial" w:cs="Arial"/>
        </w:rPr>
        <w:t xml:space="preserve">esta investigación vamos </w:t>
      </w:r>
      <w:r w:rsidR="00425D79">
        <w:rPr>
          <w:rFonts w:ascii="Arial" w:hAnsi="Arial" w:cs="Arial"/>
        </w:rPr>
        <w:t xml:space="preserve">a </w:t>
      </w:r>
      <w:r w:rsidR="00A936EC" w:rsidRPr="00A936EC">
        <w:rPr>
          <w:rFonts w:ascii="Arial" w:hAnsi="Arial" w:cs="Arial"/>
        </w:rPr>
        <w:t>hablar</w:t>
      </w:r>
      <w:r w:rsidR="00425D79">
        <w:rPr>
          <w:rFonts w:ascii="Arial" w:hAnsi="Arial" w:cs="Arial"/>
        </w:rPr>
        <w:t xml:space="preserve"> y </w:t>
      </w:r>
      <w:r w:rsidR="00FF0021">
        <w:rPr>
          <w:rFonts w:ascii="Arial" w:hAnsi="Arial" w:cs="Arial"/>
        </w:rPr>
        <w:t xml:space="preserve">adquirir </w:t>
      </w:r>
      <w:r w:rsidR="00A936EC" w:rsidRPr="00A936EC">
        <w:rPr>
          <w:rFonts w:ascii="Arial" w:hAnsi="Arial" w:cs="Arial"/>
        </w:rPr>
        <w:t>conocimiento</w:t>
      </w:r>
      <w:r w:rsidR="00FF0021">
        <w:rPr>
          <w:rFonts w:ascii="Arial" w:hAnsi="Arial" w:cs="Arial"/>
        </w:rPr>
        <w:t>s</w:t>
      </w:r>
      <w:r w:rsidR="00A936EC" w:rsidRPr="00A936EC">
        <w:rPr>
          <w:rFonts w:ascii="Arial" w:hAnsi="Arial" w:cs="Arial"/>
        </w:rPr>
        <w:t xml:space="preserve"> sobre los métodos de planificación tanto para las mujeres </w:t>
      </w:r>
      <w:r w:rsidR="00425D79">
        <w:rPr>
          <w:rFonts w:ascii="Arial" w:hAnsi="Arial" w:cs="Arial"/>
        </w:rPr>
        <w:t xml:space="preserve">como para los </w:t>
      </w:r>
      <w:r w:rsidR="008D0CFA">
        <w:rPr>
          <w:rFonts w:ascii="Arial" w:hAnsi="Arial" w:cs="Arial"/>
        </w:rPr>
        <w:t>hombres</w:t>
      </w:r>
      <w:r w:rsidR="00FF0021">
        <w:rPr>
          <w:rFonts w:ascii="Arial" w:hAnsi="Arial" w:cs="Arial"/>
        </w:rPr>
        <w:t xml:space="preserve">, con el propósito de  prevenir enfermedades de transmisión sexual y embarazos no </w:t>
      </w:r>
      <w:r w:rsidR="00425D79">
        <w:rPr>
          <w:rFonts w:ascii="Arial" w:hAnsi="Arial" w:cs="Arial"/>
        </w:rPr>
        <w:t xml:space="preserve">deseados, con la finalidad que los jóvenes de noveno a undécimo grado aprendan a tomar decisiones responsables y ser un poco más consiente sobre sus derechos sexuales y </w:t>
      </w:r>
      <w:commentRangeStart w:id="2"/>
      <w:r w:rsidR="00425D79">
        <w:rPr>
          <w:rFonts w:ascii="Arial" w:hAnsi="Arial" w:cs="Arial"/>
        </w:rPr>
        <w:t>reproductivos</w:t>
      </w:r>
      <w:commentRangeEnd w:id="2"/>
      <w:r w:rsidR="001544AF">
        <w:rPr>
          <w:rStyle w:val="Refdecomentario"/>
        </w:rPr>
        <w:commentReference w:id="2"/>
      </w:r>
      <w:r w:rsidR="00425D79">
        <w:rPr>
          <w:rFonts w:ascii="Arial" w:hAnsi="Arial" w:cs="Arial"/>
        </w:rPr>
        <w:t xml:space="preserve">. </w:t>
      </w:r>
    </w:p>
    <w:p w14:paraId="7F0E5ED4" w14:textId="77777777" w:rsidR="00074B01" w:rsidRDefault="00074B01" w:rsidP="00074B01"/>
    <w:p w14:paraId="6558EA64" w14:textId="77777777" w:rsidR="00074B01" w:rsidRDefault="00074B01" w:rsidP="00074B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Diagnóstico: Cual es la situación actual del problema, que estrategias utilizo para determinarlo</w:t>
      </w:r>
    </w:p>
    <w:p w14:paraId="1F24F671" w14:textId="77777777" w:rsidR="00A936EC" w:rsidRDefault="00A936EC" w:rsidP="00A936EC">
      <w:r>
        <w:t xml:space="preserve">El problema actual son los embarazos  no deseados, enfermedades de trasmisión sexual, y la falta de orientación de padres de familia  </w:t>
      </w:r>
      <w:commentRangeStart w:id="3"/>
      <w:r>
        <w:t>y los colegios.</w:t>
      </w:r>
      <w:commentRangeEnd w:id="3"/>
      <w:r w:rsidR="00B025DD">
        <w:rPr>
          <w:rStyle w:val="Refdecomentario"/>
        </w:rPr>
        <w:commentReference w:id="3"/>
      </w:r>
    </w:p>
    <w:p w14:paraId="680F070B" w14:textId="1B00B1AB" w:rsidR="008D0CFA" w:rsidRDefault="00A936EC" w:rsidP="008D0CFA">
      <w:commentRangeStart w:id="4"/>
      <w:r>
        <w:t xml:space="preserve">Basados en la observación, la experiencia de nuestros compañeros y propias, ya que hemos observado en la institución </w:t>
      </w:r>
      <w:r w:rsidR="00FF0021">
        <w:t xml:space="preserve">en el periodo del año pasado 3 casos </w:t>
      </w:r>
      <w:r w:rsidR="008533B0">
        <w:t>de embarazos a temprana edad</w:t>
      </w:r>
      <w:r w:rsidR="00291BC2">
        <w:t>.</w:t>
      </w:r>
      <w:r w:rsidR="00E82680">
        <w:t xml:space="preserve"> Aparte pensar en un futuro  de las enfermedades que se pueden llegar a transmitir o las personas que podrían estar contagiadas y que solo por temor </w:t>
      </w:r>
      <w:r w:rsidR="00291BC2">
        <w:t>a ser rechazados por las demás personas.</w:t>
      </w:r>
      <w:commentRangeEnd w:id="4"/>
      <w:r w:rsidR="00B025DD">
        <w:rPr>
          <w:rStyle w:val="Refdecomentario"/>
        </w:rPr>
        <w:commentReference w:id="4"/>
      </w:r>
    </w:p>
    <w:p w14:paraId="238E2177" w14:textId="77777777" w:rsidR="00074B01" w:rsidRDefault="00074B01" w:rsidP="008D0CFA">
      <w:pPr>
        <w:rPr>
          <w:b/>
        </w:rPr>
      </w:pPr>
      <w:r w:rsidRPr="00074B01">
        <w:rPr>
          <w:b/>
        </w:rPr>
        <w:t>Pronóstico y/o formulación de hipótesis</w:t>
      </w:r>
      <w:r>
        <w:rPr>
          <w:b/>
        </w:rPr>
        <w:t>: Cual será la posible solución al problema, que podría pasar si no se da solución al problema o que se espera aportar con el desarrollo de la investigación.</w:t>
      </w:r>
    </w:p>
    <w:p w14:paraId="1EA69E5C" w14:textId="77777777" w:rsidR="00074B01" w:rsidRDefault="00074B01" w:rsidP="00074B01">
      <w:pPr>
        <w:pStyle w:val="Prrafodelista"/>
        <w:rPr>
          <w:b/>
        </w:rPr>
      </w:pPr>
    </w:p>
    <w:p w14:paraId="7915F7E0" w14:textId="218EC6A4" w:rsidR="00A936EC" w:rsidRPr="00B242EC" w:rsidRDefault="00A936EC" w:rsidP="00B01ABD">
      <w:pPr>
        <w:jc w:val="both"/>
        <w:rPr>
          <w:rFonts w:ascii="Arial" w:hAnsi="Arial" w:cs="Arial"/>
        </w:rPr>
      </w:pPr>
      <w:r w:rsidRPr="00B242EC">
        <w:rPr>
          <w:rFonts w:ascii="Arial" w:hAnsi="Arial" w:cs="Arial"/>
        </w:rPr>
        <w:t>-</w:t>
      </w:r>
      <w:commentRangeStart w:id="5"/>
      <w:r w:rsidR="00B17BA9">
        <w:rPr>
          <w:rFonts w:ascii="Arial" w:hAnsi="Arial" w:cs="Arial"/>
        </w:rPr>
        <w:t>brindar</w:t>
      </w:r>
      <w:commentRangeEnd w:id="5"/>
      <w:r w:rsidR="00B025DD">
        <w:rPr>
          <w:rStyle w:val="Refdecomentario"/>
        </w:rPr>
        <w:commentReference w:id="5"/>
      </w:r>
      <w:r w:rsidR="00B17BA9">
        <w:rPr>
          <w:rFonts w:ascii="Arial" w:hAnsi="Arial" w:cs="Arial"/>
        </w:rPr>
        <w:t xml:space="preserve"> información </w:t>
      </w:r>
      <w:r w:rsidR="008D0CFA">
        <w:rPr>
          <w:rFonts w:ascii="Arial" w:hAnsi="Arial" w:cs="Arial"/>
        </w:rPr>
        <w:t xml:space="preserve">a los estudiantes </w:t>
      </w:r>
      <w:r w:rsidRPr="00B242EC">
        <w:rPr>
          <w:rFonts w:ascii="Arial" w:hAnsi="Arial" w:cs="Arial"/>
        </w:rPr>
        <w:t>sobre los métodos de planificació</w:t>
      </w:r>
      <w:r w:rsidR="008D0CFA">
        <w:rPr>
          <w:rFonts w:ascii="Arial" w:hAnsi="Arial" w:cs="Arial"/>
        </w:rPr>
        <w:t xml:space="preserve">n y las enfermedades que se puede llegar a tener si no </w:t>
      </w:r>
      <w:r w:rsidR="00B17BA9">
        <w:rPr>
          <w:rFonts w:ascii="Arial" w:hAnsi="Arial" w:cs="Arial"/>
        </w:rPr>
        <w:t>emplean</w:t>
      </w:r>
      <w:r w:rsidR="008D0CFA">
        <w:rPr>
          <w:rFonts w:ascii="Arial" w:hAnsi="Arial" w:cs="Arial"/>
        </w:rPr>
        <w:t xml:space="preserve"> estos recursos</w:t>
      </w:r>
      <w:r w:rsidR="00B17BA9">
        <w:rPr>
          <w:rFonts w:ascii="Arial" w:hAnsi="Arial" w:cs="Arial"/>
        </w:rPr>
        <w:t>, por medio de carteleras, folletos, videos y juegos.</w:t>
      </w:r>
    </w:p>
    <w:p w14:paraId="5AD33F04" w14:textId="4C804F35" w:rsidR="00A936EC" w:rsidRPr="00B242EC" w:rsidRDefault="00A936EC" w:rsidP="00B01ABD">
      <w:pPr>
        <w:jc w:val="both"/>
        <w:rPr>
          <w:rFonts w:ascii="Arial" w:hAnsi="Arial" w:cs="Arial"/>
        </w:rPr>
      </w:pPr>
      <w:r w:rsidRPr="00B242EC">
        <w:rPr>
          <w:rFonts w:ascii="Arial" w:hAnsi="Arial" w:cs="Arial"/>
        </w:rPr>
        <w:t>-</w:t>
      </w:r>
      <w:r w:rsidR="00291BC2">
        <w:rPr>
          <w:rFonts w:ascii="Arial" w:hAnsi="Arial" w:cs="Arial"/>
        </w:rPr>
        <w:t xml:space="preserve">esta es un problemática que se presenta mucho en la sociedad de los jóvenes de hoy en día, si no se diera la debida orientación </w:t>
      </w:r>
      <w:r w:rsidR="008D0CFA" w:rsidRPr="00B242EC">
        <w:rPr>
          <w:rFonts w:ascii="Arial" w:hAnsi="Arial" w:cs="Arial"/>
        </w:rPr>
        <w:t>seguiría</w:t>
      </w:r>
      <w:r w:rsidRPr="00B242EC">
        <w:rPr>
          <w:rFonts w:ascii="Arial" w:hAnsi="Arial" w:cs="Arial"/>
        </w:rPr>
        <w:t xml:space="preserve"> aumentando el número de embarazos no deseados, las enfe</w:t>
      </w:r>
      <w:r w:rsidR="008F0121">
        <w:rPr>
          <w:rFonts w:ascii="Arial" w:hAnsi="Arial" w:cs="Arial"/>
        </w:rPr>
        <w:t xml:space="preserve">rmedades de transmisión sexual, </w:t>
      </w:r>
      <w:r w:rsidR="009D01C5">
        <w:rPr>
          <w:rFonts w:ascii="Arial" w:hAnsi="Arial" w:cs="Arial"/>
        </w:rPr>
        <w:t>dar a conocer que</w:t>
      </w:r>
      <w:r w:rsidRPr="00B242EC">
        <w:rPr>
          <w:rFonts w:ascii="Arial" w:hAnsi="Arial" w:cs="Arial"/>
        </w:rPr>
        <w:t xml:space="preserve"> los hombres también pueden</w:t>
      </w:r>
      <w:r w:rsidR="008D0CFA">
        <w:rPr>
          <w:rFonts w:ascii="Arial" w:hAnsi="Arial" w:cs="Arial"/>
        </w:rPr>
        <w:t xml:space="preserve"> usar métodos de</w:t>
      </w:r>
      <w:r w:rsidRPr="00B242EC">
        <w:rPr>
          <w:rFonts w:ascii="Arial" w:hAnsi="Arial" w:cs="Arial"/>
        </w:rPr>
        <w:t xml:space="preserve"> </w:t>
      </w:r>
      <w:commentRangeStart w:id="6"/>
      <w:r w:rsidR="008D0CFA">
        <w:rPr>
          <w:rFonts w:ascii="Arial" w:hAnsi="Arial" w:cs="Arial"/>
        </w:rPr>
        <w:t>planificación</w:t>
      </w:r>
      <w:commentRangeEnd w:id="6"/>
      <w:r w:rsidR="00B025DD">
        <w:rPr>
          <w:rStyle w:val="Refdecomentario"/>
        </w:rPr>
        <w:commentReference w:id="6"/>
      </w:r>
      <w:r w:rsidR="008D0CFA">
        <w:rPr>
          <w:rFonts w:ascii="Arial" w:hAnsi="Arial" w:cs="Arial"/>
        </w:rPr>
        <w:t>.</w:t>
      </w:r>
    </w:p>
    <w:p w14:paraId="752552FE" w14:textId="77777777" w:rsidR="00074B01" w:rsidRDefault="00074B01" w:rsidP="00074B01">
      <w:pPr>
        <w:pStyle w:val="Prrafodelista"/>
        <w:rPr>
          <w:b/>
        </w:rPr>
      </w:pPr>
    </w:p>
    <w:p w14:paraId="33EDD29C" w14:textId="77777777" w:rsidR="00BB6F24" w:rsidRPr="00B242EC" w:rsidRDefault="00074B01" w:rsidP="00B242EC">
      <w:pPr>
        <w:pStyle w:val="Prrafodelista"/>
        <w:numPr>
          <w:ilvl w:val="0"/>
          <w:numId w:val="1"/>
        </w:numPr>
        <w:rPr>
          <w:b/>
        </w:rPr>
      </w:pPr>
      <w:r w:rsidRPr="00B242EC">
        <w:rPr>
          <w:b/>
        </w:rPr>
        <w:t xml:space="preserve">Objetivo General y Objetivos específicos: Su redacción inicia con un verbo que guían la meta a alcanzar y que normalmente contienen el que, el cómo y el para que de la investigación. </w:t>
      </w:r>
    </w:p>
    <w:p w14:paraId="45B579B9" w14:textId="6B2D9A4C" w:rsidR="00BB6F24" w:rsidRPr="00A46E02" w:rsidRDefault="00A936EC" w:rsidP="00BB6F24">
      <w:pPr>
        <w:rPr>
          <w:rFonts w:ascii="Arial" w:hAnsi="Arial" w:cs="Arial"/>
        </w:rPr>
      </w:pPr>
      <w:commentRangeStart w:id="7"/>
      <w:r w:rsidRPr="00A46E02">
        <w:rPr>
          <w:rFonts w:ascii="Arial" w:hAnsi="Arial" w:cs="Arial"/>
        </w:rPr>
        <w:t>Analizar los diferentes ti</w:t>
      </w:r>
      <w:r w:rsidR="00A46E02" w:rsidRPr="00A46E02">
        <w:rPr>
          <w:rFonts w:ascii="Arial" w:hAnsi="Arial" w:cs="Arial"/>
        </w:rPr>
        <w:t xml:space="preserve">pos de  métodos de planificación </w:t>
      </w:r>
      <w:commentRangeEnd w:id="7"/>
      <w:r w:rsidR="00B025DD">
        <w:rPr>
          <w:rStyle w:val="Refdecomentario"/>
        </w:rPr>
        <w:commentReference w:id="7"/>
      </w:r>
      <w:r w:rsidR="00A46E02" w:rsidRPr="00A46E02">
        <w:rPr>
          <w:rFonts w:ascii="Arial" w:hAnsi="Arial" w:cs="Arial"/>
        </w:rPr>
        <w:t>y enfermedades de transmisión sexual</w:t>
      </w:r>
      <w:r w:rsidRPr="00A46E02">
        <w:rPr>
          <w:rFonts w:ascii="Arial" w:hAnsi="Arial" w:cs="Arial"/>
        </w:rPr>
        <w:t xml:space="preserve"> mediante charlas, encuestas, pruebas físicas para </w:t>
      </w:r>
      <w:r w:rsidR="00A46E02">
        <w:rPr>
          <w:rFonts w:ascii="Arial" w:hAnsi="Arial" w:cs="Arial"/>
        </w:rPr>
        <w:t>que los estudiantes tengan un conocimiento más amplio del tema.</w:t>
      </w:r>
    </w:p>
    <w:p w14:paraId="5E0B79E2" w14:textId="77777777" w:rsidR="00074B01" w:rsidRDefault="00BB6F24" w:rsidP="00BB6F24">
      <w:pPr>
        <w:pStyle w:val="Prrafodelista"/>
        <w:numPr>
          <w:ilvl w:val="0"/>
          <w:numId w:val="1"/>
        </w:numPr>
        <w:rPr>
          <w:b/>
        </w:rPr>
      </w:pPr>
      <w:r w:rsidRPr="00BB6F24">
        <w:rPr>
          <w:b/>
        </w:rPr>
        <w:t xml:space="preserve">Metodología: </w:t>
      </w:r>
      <w:r>
        <w:rPr>
          <w:b/>
        </w:rPr>
        <w:t>Procedimientos a utilizar para cumplir los objetivos, actividades, fases del trabajo. Puede incluir un cronograma de actividades (Responder detrás de la hoja).</w:t>
      </w:r>
    </w:p>
    <w:p w14:paraId="794FBE78" w14:textId="77777777" w:rsidR="00B34403" w:rsidRDefault="00B34403" w:rsidP="00B34403">
      <w:pPr>
        <w:pStyle w:val="Prrafodelista"/>
        <w:rPr>
          <w:b/>
        </w:rPr>
      </w:pPr>
    </w:p>
    <w:p w14:paraId="0AA44665" w14:textId="0A34CE8D" w:rsidR="000D1400" w:rsidRDefault="00B34403" w:rsidP="00E44D33">
      <w:pPr>
        <w:pStyle w:val="Prrafodelista"/>
        <w:rPr>
          <w:rFonts w:ascii="Arial" w:hAnsi="Arial" w:cs="Arial"/>
        </w:rPr>
      </w:pPr>
      <w:r>
        <w:rPr>
          <w:b/>
        </w:rPr>
        <w:lastRenderedPageBreak/>
        <w:t>Videos</w:t>
      </w:r>
      <w:r w:rsidR="000D1400">
        <w:rPr>
          <w:b/>
        </w:rPr>
        <w:t xml:space="preserve">: </w:t>
      </w:r>
      <w:r w:rsidR="000D1400">
        <w:rPr>
          <w:rFonts w:ascii="Arial" w:hAnsi="Arial" w:cs="Arial"/>
        </w:rPr>
        <w:t xml:space="preserve">sobre cómo se producen las enfermedades de transmisión sexual; síntomas, </w:t>
      </w:r>
      <w:bookmarkStart w:id="8" w:name="_GoBack"/>
      <w:commentRangeStart w:id="9"/>
      <w:r w:rsidR="000D1400">
        <w:rPr>
          <w:rFonts w:ascii="Arial" w:hAnsi="Arial" w:cs="Arial"/>
        </w:rPr>
        <w:t>demostraciones</w:t>
      </w:r>
      <w:bookmarkEnd w:id="8"/>
      <w:commentRangeEnd w:id="9"/>
      <w:r w:rsidR="00B025DD">
        <w:rPr>
          <w:rStyle w:val="Refdecomentario"/>
        </w:rPr>
        <w:commentReference w:id="9"/>
      </w:r>
      <w:r w:rsidR="000D1400">
        <w:rPr>
          <w:rFonts w:ascii="Arial" w:hAnsi="Arial" w:cs="Arial"/>
        </w:rPr>
        <w:t xml:space="preserve"> gráficas y como evitarlos. Superación personal de individuos que pueden llegar a dejar una enseñanza.</w:t>
      </w:r>
    </w:p>
    <w:p w14:paraId="7498110E" w14:textId="411034BE" w:rsidR="000D1400" w:rsidRPr="000D1400" w:rsidRDefault="000D1400" w:rsidP="00E44D33">
      <w:pPr>
        <w:pStyle w:val="Prrafodelista"/>
        <w:rPr>
          <w:rFonts w:ascii="Arial" w:hAnsi="Arial" w:cs="Arial"/>
        </w:rPr>
      </w:pPr>
      <w:r>
        <w:rPr>
          <w:b/>
        </w:rPr>
        <w:t>C</w:t>
      </w:r>
      <w:r w:rsidR="00B34403">
        <w:rPr>
          <w:b/>
        </w:rPr>
        <w:t>arteleras</w:t>
      </w:r>
      <w:r>
        <w:rPr>
          <w:b/>
        </w:rPr>
        <w:t xml:space="preserve">: </w:t>
      </w:r>
      <w:r w:rsidRPr="00757AC1">
        <w:t>aquí</w:t>
      </w:r>
      <w:r w:rsidRPr="000D1400">
        <w:rPr>
          <w:rFonts w:ascii="Arial" w:hAnsi="Arial" w:cs="Arial"/>
        </w:rPr>
        <w:t xml:space="preserve"> se presentara el marco teórico de nuestro proyecto</w:t>
      </w:r>
      <w:r w:rsidR="00757AC1">
        <w:rPr>
          <w:rFonts w:ascii="Arial" w:hAnsi="Arial" w:cs="Arial"/>
        </w:rPr>
        <w:t>.</w:t>
      </w:r>
      <w:r>
        <w:rPr>
          <w:b/>
        </w:rPr>
        <w:t xml:space="preserve"> </w:t>
      </w:r>
    </w:p>
    <w:p w14:paraId="550614C1" w14:textId="63835992" w:rsidR="00757AC1" w:rsidRPr="00757AC1" w:rsidRDefault="00B34403" w:rsidP="00E44D33">
      <w:pPr>
        <w:pStyle w:val="Prrafodelista"/>
        <w:rPr>
          <w:rFonts w:ascii="Arial" w:hAnsi="Arial" w:cs="Arial"/>
        </w:rPr>
      </w:pPr>
      <w:r>
        <w:rPr>
          <w:b/>
        </w:rPr>
        <w:t xml:space="preserve"> </w:t>
      </w:r>
      <w:r w:rsidR="00757AC1">
        <w:rPr>
          <w:b/>
        </w:rPr>
        <w:t>F</w:t>
      </w:r>
      <w:r>
        <w:rPr>
          <w:b/>
        </w:rPr>
        <w:t>olletos</w:t>
      </w:r>
      <w:r w:rsidR="00757AC1">
        <w:rPr>
          <w:b/>
        </w:rPr>
        <w:t xml:space="preserve">: </w:t>
      </w:r>
      <w:r w:rsidR="00757AC1" w:rsidRPr="00757AC1">
        <w:rPr>
          <w:rFonts w:ascii="Arial" w:hAnsi="Arial" w:cs="Arial"/>
        </w:rPr>
        <w:t>Información sobre qué es y de que se trata nuestros</w:t>
      </w:r>
      <w:r w:rsidR="00757AC1">
        <w:rPr>
          <w:rFonts w:ascii="Arial" w:hAnsi="Arial" w:cs="Arial"/>
        </w:rPr>
        <w:t xml:space="preserve"> proyecto.</w:t>
      </w:r>
    </w:p>
    <w:p w14:paraId="13A866C2" w14:textId="5447298A" w:rsidR="00FD071D" w:rsidRDefault="00757AC1" w:rsidP="00E44D33">
      <w:pPr>
        <w:pStyle w:val="Prrafodelista"/>
        <w:rPr>
          <w:rFonts w:ascii="Arial" w:hAnsi="Arial" w:cs="Arial"/>
        </w:rPr>
      </w:pPr>
      <w:r>
        <w:rPr>
          <w:b/>
        </w:rPr>
        <w:t>E</w:t>
      </w:r>
      <w:r w:rsidR="00B34403">
        <w:rPr>
          <w:b/>
        </w:rPr>
        <w:t>ncuestas</w:t>
      </w:r>
      <w:r>
        <w:rPr>
          <w:b/>
        </w:rPr>
        <w:t xml:space="preserve">: </w:t>
      </w:r>
      <w:r w:rsidR="00FD071D" w:rsidRPr="00FD071D">
        <w:rPr>
          <w:rFonts w:ascii="Arial" w:hAnsi="Arial" w:cs="Arial"/>
        </w:rPr>
        <w:t>en conclusión se harán tres encuestas</w:t>
      </w:r>
      <w:r w:rsidR="00FD071D">
        <w:rPr>
          <w:rFonts w:ascii="Arial" w:hAnsi="Arial" w:cs="Arial"/>
        </w:rPr>
        <w:t>:</w:t>
      </w:r>
      <w:r w:rsidR="00FD071D" w:rsidRPr="00FD071D">
        <w:rPr>
          <w:rFonts w:ascii="Arial" w:hAnsi="Arial" w:cs="Arial"/>
        </w:rPr>
        <w:t xml:space="preserve"> </w:t>
      </w:r>
    </w:p>
    <w:p w14:paraId="755A7A45" w14:textId="66F7756C" w:rsidR="00757AC1" w:rsidRDefault="00FD071D" w:rsidP="00E44D33">
      <w:pPr>
        <w:pStyle w:val="Prrafodelista"/>
        <w:rPr>
          <w:rFonts w:ascii="Arial" w:hAnsi="Arial" w:cs="Arial"/>
        </w:rPr>
      </w:pPr>
      <w:r>
        <w:rPr>
          <w:b/>
        </w:rPr>
        <w:t>1.</w:t>
      </w:r>
      <w:r w:rsidRPr="00FD071D">
        <w:rPr>
          <w:rFonts w:ascii="Arial" w:hAnsi="Arial" w:cs="Arial"/>
        </w:rPr>
        <w:t xml:space="preserve"> será sobre la utilización de métodos de planificación</w:t>
      </w:r>
      <w:r>
        <w:rPr>
          <w:rFonts w:ascii="Arial" w:hAnsi="Arial" w:cs="Arial"/>
        </w:rPr>
        <w:t>.</w:t>
      </w:r>
    </w:p>
    <w:p w14:paraId="3FA7BA6F" w14:textId="7C19086C" w:rsidR="00FD071D" w:rsidRDefault="00FD071D" w:rsidP="00E44D33">
      <w:pPr>
        <w:pStyle w:val="Prrafodelista"/>
        <w:rPr>
          <w:rFonts w:ascii="Arial" w:hAnsi="Arial" w:cs="Arial"/>
        </w:rPr>
      </w:pPr>
      <w:r>
        <w:rPr>
          <w:b/>
        </w:rPr>
        <w:t>2.</w:t>
      </w:r>
      <w:r>
        <w:rPr>
          <w:rFonts w:ascii="Arial" w:hAnsi="Arial" w:cs="Arial"/>
        </w:rPr>
        <w:t xml:space="preserve"> se trata de las enfermedades de transmisión sexual </w:t>
      </w:r>
    </w:p>
    <w:p w14:paraId="25E9240F" w14:textId="7F99A7EE" w:rsidR="00FD071D" w:rsidRDefault="00FD071D" w:rsidP="00E44D33">
      <w:pPr>
        <w:pStyle w:val="Prrafodelista"/>
        <w:rPr>
          <w:rFonts w:ascii="Arial" w:hAnsi="Arial" w:cs="Arial"/>
        </w:rPr>
      </w:pPr>
      <w:r>
        <w:rPr>
          <w:b/>
        </w:rPr>
        <w:t>3.</w:t>
      </w:r>
      <w:r>
        <w:rPr>
          <w:rFonts w:ascii="Arial" w:hAnsi="Arial" w:cs="Arial"/>
        </w:rPr>
        <w:t xml:space="preserve"> es una encuesta específica que se le hará a las mujeres que este en embarazo o que ya sean madres.</w:t>
      </w:r>
    </w:p>
    <w:p w14:paraId="28EB3BC5" w14:textId="77777777" w:rsidR="00FD071D" w:rsidRPr="00757AC1" w:rsidRDefault="00FD071D" w:rsidP="00E44D33">
      <w:pPr>
        <w:pStyle w:val="Prrafodelista"/>
        <w:rPr>
          <w:rFonts w:ascii="Arial" w:hAnsi="Arial" w:cs="Arial"/>
        </w:rPr>
      </w:pPr>
    </w:p>
    <w:p w14:paraId="034B0CF7" w14:textId="74898AF9" w:rsidR="00E44D33" w:rsidRPr="00FD071D" w:rsidRDefault="00FD071D" w:rsidP="00E44D33">
      <w:pPr>
        <w:pStyle w:val="Prrafodelista"/>
        <w:rPr>
          <w:rFonts w:ascii="Arial" w:hAnsi="Arial" w:cs="Arial"/>
        </w:rPr>
      </w:pPr>
      <w:r>
        <w:rPr>
          <w:b/>
        </w:rPr>
        <w:t>C</w:t>
      </w:r>
      <w:r w:rsidR="00B34403">
        <w:rPr>
          <w:b/>
        </w:rPr>
        <w:t>harlas</w:t>
      </w:r>
      <w:r>
        <w:rPr>
          <w:b/>
        </w:rPr>
        <w:t xml:space="preserve">: </w:t>
      </w:r>
      <w:r>
        <w:rPr>
          <w:rFonts w:ascii="Arial" w:hAnsi="Arial" w:cs="Arial"/>
        </w:rPr>
        <w:t xml:space="preserve">esta se hará con gente más especializada para mayor información a los estudiantes de grado noveno hasta undécimo. </w:t>
      </w:r>
    </w:p>
    <w:p w14:paraId="4E3C33C2" w14:textId="77777777" w:rsidR="00B01ABD" w:rsidRPr="00CE1A89" w:rsidRDefault="00B01ABD" w:rsidP="00CE1A89">
      <w:pPr>
        <w:jc w:val="both"/>
        <w:rPr>
          <w:b/>
        </w:rPr>
      </w:pPr>
    </w:p>
    <w:p w14:paraId="769A69DF" w14:textId="77777777" w:rsidR="00B01ABD" w:rsidRDefault="00B01ABD" w:rsidP="003332B2">
      <w:pPr>
        <w:pStyle w:val="Prrafodelista"/>
        <w:ind w:left="1080"/>
        <w:jc w:val="both"/>
        <w:rPr>
          <w:b/>
        </w:rPr>
      </w:pPr>
    </w:p>
    <w:p w14:paraId="1CDC8C65" w14:textId="77777777" w:rsidR="00B01ABD" w:rsidRDefault="00B01ABD" w:rsidP="003332B2">
      <w:pPr>
        <w:pStyle w:val="Prrafodelista"/>
        <w:ind w:left="1080"/>
        <w:jc w:val="both"/>
        <w:rPr>
          <w:b/>
        </w:rPr>
      </w:pPr>
    </w:p>
    <w:p w14:paraId="5402C63F" w14:textId="77777777" w:rsidR="00B01ABD" w:rsidRDefault="00B01ABD" w:rsidP="003332B2">
      <w:pPr>
        <w:pStyle w:val="Prrafodelista"/>
        <w:ind w:left="1080"/>
        <w:jc w:val="both"/>
        <w:rPr>
          <w:b/>
        </w:rPr>
      </w:pPr>
    </w:p>
    <w:p w14:paraId="097C4AA3" w14:textId="77777777" w:rsidR="00B01ABD" w:rsidRPr="00CE1A89" w:rsidRDefault="00B01ABD" w:rsidP="003332B2">
      <w:pPr>
        <w:pStyle w:val="Prrafodelista"/>
        <w:ind w:left="1080"/>
        <w:jc w:val="both"/>
        <w:rPr>
          <w:rFonts w:ascii="Arial" w:hAnsi="Arial" w:cs="Arial"/>
          <w:b/>
        </w:rPr>
      </w:pPr>
    </w:p>
    <w:p w14:paraId="00480A56" w14:textId="77777777" w:rsidR="00B01ABD" w:rsidRPr="00CE1A89" w:rsidRDefault="00B01ABD" w:rsidP="003332B2">
      <w:pPr>
        <w:pStyle w:val="Prrafodelista"/>
        <w:ind w:left="1080"/>
        <w:jc w:val="both"/>
        <w:rPr>
          <w:rFonts w:ascii="Arial" w:hAnsi="Arial" w:cs="Arial"/>
          <w:b/>
        </w:rPr>
      </w:pPr>
      <w:r w:rsidRPr="00CE1A89">
        <w:rPr>
          <w:rFonts w:ascii="Arial" w:hAnsi="Arial" w:cs="Arial"/>
          <w:b/>
        </w:rPr>
        <w:t>CRONOGRAMA</w:t>
      </w:r>
    </w:p>
    <w:tbl>
      <w:tblPr>
        <w:tblStyle w:val="Tablaconcuadrcula"/>
        <w:tblpPr w:leftFromText="141" w:rightFromText="141" w:vertAnchor="text" w:horzAnchor="margin" w:tblpY="302"/>
        <w:tblW w:w="11199" w:type="dxa"/>
        <w:tblLook w:val="04A0" w:firstRow="1" w:lastRow="0" w:firstColumn="1" w:lastColumn="0" w:noHBand="0" w:noVBand="1"/>
      </w:tblPr>
      <w:tblGrid>
        <w:gridCol w:w="1985"/>
        <w:gridCol w:w="6520"/>
        <w:gridCol w:w="2694"/>
      </w:tblGrid>
      <w:tr w:rsidR="00B01ABD" w14:paraId="41116F02" w14:textId="77777777" w:rsidTr="00B01ABD">
        <w:tc>
          <w:tcPr>
            <w:tcW w:w="1985" w:type="dxa"/>
          </w:tcPr>
          <w:p w14:paraId="66C144C8" w14:textId="77777777" w:rsidR="00B01ABD" w:rsidRPr="00656C82" w:rsidRDefault="00B01ABD" w:rsidP="00B01AB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56C82">
              <w:rPr>
                <w:rFonts w:ascii="Arial" w:hAnsi="Arial" w:cs="Arial"/>
                <w:b/>
                <w:sz w:val="32"/>
                <w:szCs w:val="32"/>
              </w:rPr>
              <w:t xml:space="preserve">Actividad </w:t>
            </w:r>
          </w:p>
        </w:tc>
        <w:tc>
          <w:tcPr>
            <w:tcW w:w="6520" w:type="dxa"/>
          </w:tcPr>
          <w:p w14:paraId="1F7887B3" w14:textId="77777777" w:rsidR="00B01ABD" w:rsidRPr="00656C82" w:rsidRDefault="00B01ABD" w:rsidP="00B01AB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56C82">
              <w:rPr>
                <w:rFonts w:ascii="Arial" w:hAnsi="Arial" w:cs="Arial"/>
                <w:b/>
                <w:sz w:val="32"/>
                <w:szCs w:val="32"/>
              </w:rPr>
              <w:t xml:space="preserve">Descripción </w:t>
            </w:r>
          </w:p>
        </w:tc>
        <w:tc>
          <w:tcPr>
            <w:tcW w:w="2694" w:type="dxa"/>
          </w:tcPr>
          <w:p w14:paraId="6DFA9420" w14:textId="77777777" w:rsidR="00B01ABD" w:rsidRPr="00656C82" w:rsidRDefault="00B01ABD" w:rsidP="00B01AB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56C82">
              <w:rPr>
                <w:rFonts w:ascii="Arial" w:hAnsi="Arial" w:cs="Arial"/>
                <w:b/>
                <w:sz w:val="32"/>
                <w:szCs w:val="32"/>
              </w:rPr>
              <w:t>Fecha</w:t>
            </w:r>
          </w:p>
        </w:tc>
      </w:tr>
      <w:tr w:rsidR="00B01ABD" w14:paraId="4124DB5C" w14:textId="77777777" w:rsidTr="00B01ABD">
        <w:tc>
          <w:tcPr>
            <w:tcW w:w="1985" w:type="dxa"/>
          </w:tcPr>
          <w:p w14:paraId="54DC8268" w14:textId="77777777" w:rsidR="00B01ABD" w:rsidRPr="00E23052" w:rsidRDefault="00B01ABD" w:rsidP="00B01ABD">
            <w:pPr>
              <w:rPr>
                <w:rFonts w:ascii="Arial" w:hAnsi="Arial" w:cs="Arial"/>
                <w:sz w:val="32"/>
                <w:szCs w:val="32"/>
              </w:rPr>
            </w:pPr>
            <w:r w:rsidRPr="00E23052">
              <w:rPr>
                <w:rFonts w:ascii="Arial" w:hAnsi="Arial" w:cs="Arial"/>
                <w:sz w:val="32"/>
                <w:szCs w:val="32"/>
              </w:rPr>
              <w:t>Encuestas</w:t>
            </w:r>
          </w:p>
        </w:tc>
        <w:tc>
          <w:tcPr>
            <w:tcW w:w="6520" w:type="dxa"/>
          </w:tcPr>
          <w:p w14:paraId="2A83B217" w14:textId="7A666E38" w:rsidR="0019450D" w:rsidRPr="00E23052" w:rsidRDefault="00B01ABD" w:rsidP="0019450D">
            <w:pPr>
              <w:rPr>
                <w:rFonts w:ascii="Arial" w:hAnsi="Arial" w:cs="Arial"/>
                <w:sz w:val="32"/>
                <w:szCs w:val="32"/>
              </w:rPr>
            </w:pPr>
            <w:r w:rsidRPr="00E23052">
              <w:rPr>
                <w:rFonts w:ascii="Arial" w:hAnsi="Arial" w:cs="Arial"/>
                <w:sz w:val="32"/>
                <w:szCs w:val="32"/>
              </w:rPr>
              <w:t>Se ha</w:t>
            </w:r>
            <w:r w:rsidR="0019450D">
              <w:rPr>
                <w:rFonts w:ascii="Arial" w:hAnsi="Arial" w:cs="Arial"/>
                <w:sz w:val="32"/>
                <w:szCs w:val="32"/>
              </w:rPr>
              <w:t xml:space="preserve">rán dos encuestas, la primera es una encuesta </w:t>
            </w:r>
            <w:r w:rsidRPr="00E23052">
              <w:rPr>
                <w:rFonts w:ascii="Arial" w:hAnsi="Arial" w:cs="Arial"/>
                <w:sz w:val="32"/>
                <w:szCs w:val="32"/>
              </w:rPr>
              <w:t xml:space="preserve"> para saber si utilizan algún método de planificación y de ser así cual utilizan; y la segunda es sobre</w:t>
            </w:r>
            <w:r w:rsidR="0019450D">
              <w:rPr>
                <w:rFonts w:ascii="Arial" w:hAnsi="Arial" w:cs="Arial"/>
                <w:sz w:val="32"/>
                <w:szCs w:val="32"/>
              </w:rPr>
              <w:t xml:space="preserve"> si conocen a alguien que tenga alguna enfermedad</w:t>
            </w:r>
            <w:r w:rsidRPr="00E23052">
              <w:rPr>
                <w:rFonts w:ascii="Arial" w:hAnsi="Arial" w:cs="Arial"/>
                <w:sz w:val="32"/>
                <w:szCs w:val="32"/>
              </w:rPr>
              <w:t xml:space="preserve"> de transmisión sexual</w:t>
            </w:r>
            <w:r w:rsidR="0019450D">
              <w:rPr>
                <w:rFonts w:ascii="Arial" w:hAnsi="Arial" w:cs="Arial"/>
                <w:sz w:val="32"/>
                <w:szCs w:val="32"/>
              </w:rPr>
              <w:t xml:space="preserve"> o si padecen de ella; la encuesta será virtual y anónima.</w:t>
            </w:r>
          </w:p>
        </w:tc>
        <w:tc>
          <w:tcPr>
            <w:tcW w:w="2694" w:type="dxa"/>
          </w:tcPr>
          <w:p w14:paraId="1953DBD3" w14:textId="2E1280B3" w:rsidR="00B01ABD" w:rsidRDefault="0019450D" w:rsidP="00B01A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Mayo 28-Junio 1</w:t>
            </w:r>
          </w:p>
        </w:tc>
      </w:tr>
      <w:tr w:rsidR="0019450D" w14:paraId="13B31296" w14:textId="77777777" w:rsidTr="00B01ABD">
        <w:tc>
          <w:tcPr>
            <w:tcW w:w="1985" w:type="dxa"/>
          </w:tcPr>
          <w:p w14:paraId="563D34FF" w14:textId="237D17BA" w:rsidR="0019450D" w:rsidRPr="00E23052" w:rsidRDefault="0019450D" w:rsidP="00B01A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Encuesta 1</w:t>
            </w:r>
          </w:p>
        </w:tc>
        <w:tc>
          <w:tcPr>
            <w:tcW w:w="6520" w:type="dxa"/>
          </w:tcPr>
          <w:p w14:paraId="05270D35" w14:textId="281A26DF" w:rsidR="0019450D" w:rsidRPr="00E23052" w:rsidRDefault="00CE1A89" w:rsidP="00CE1A8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Se aplicara para los grados noveno, decimo y once. Se hará un balance en porcentajes de las respuestas más sobresalientes de la encuesta. </w:t>
            </w:r>
          </w:p>
        </w:tc>
        <w:tc>
          <w:tcPr>
            <w:tcW w:w="2694" w:type="dxa"/>
          </w:tcPr>
          <w:p w14:paraId="46325351" w14:textId="6A444A47" w:rsidR="0019450D" w:rsidRDefault="00CE1A89" w:rsidP="00B01A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Julio 8</w:t>
            </w:r>
          </w:p>
        </w:tc>
      </w:tr>
      <w:tr w:rsidR="00B01ABD" w14:paraId="74439A39" w14:textId="77777777" w:rsidTr="00B01ABD">
        <w:trPr>
          <w:trHeight w:val="729"/>
        </w:trPr>
        <w:tc>
          <w:tcPr>
            <w:tcW w:w="1985" w:type="dxa"/>
          </w:tcPr>
          <w:p w14:paraId="3E002A9E" w14:textId="77777777" w:rsidR="00B01ABD" w:rsidRPr="00E23052" w:rsidRDefault="00B01ABD" w:rsidP="00B01ABD">
            <w:pPr>
              <w:rPr>
                <w:rFonts w:ascii="Arial" w:hAnsi="Arial" w:cs="Arial"/>
                <w:sz w:val="32"/>
                <w:szCs w:val="32"/>
              </w:rPr>
            </w:pPr>
            <w:r w:rsidRPr="00E23052">
              <w:rPr>
                <w:rFonts w:ascii="Arial" w:hAnsi="Arial" w:cs="Arial"/>
                <w:sz w:val="32"/>
                <w:szCs w:val="32"/>
              </w:rPr>
              <w:t>Encuesta-Especifica</w:t>
            </w:r>
          </w:p>
        </w:tc>
        <w:tc>
          <w:tcPr>
            <w:tcW w:w="6520" w:type="dxa"/>
          </w:tcPr>
          <w:p w14:paraId="276FD334" w14:textId="52062F11" w:rsidR="00B01ABD" w:rsidRPr="00E23052" w:rsidRDefault="0019450D" w:rsidP="00B01A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Esta encuesta será dirigida  hacia </w:t>
            </w:r>
            <w:r w:rsidR="00B01ABD">
              <w:rPr>
                <w:rFonts w:ascii="Arial" w:hAnsi="Arial" w:cs="Arial"/>
                <w:sz w:val="32"/>
                <w:szCs w:val="32"/>
              </w:rPr>
              <w:t xml:space="preserve">las mujeres </w:t>
            </w:r>
            <w:r>
              <w:rPr>
                <w:rFonts w:ascii="Arial" w:hAnsi="Arial" w:cs="Arial"/>
                <w:sz w:val="32"/>
                <w:szCs w:val="32"/>
              </w:rPr>
              <w:t xml:space="preserve">que se encuentran </w:t>
            </w:r>
            <w:r w:rsidR="00B01ABD">
              <w:rPr>
                <w:rFonts w:ascii="Arial" w:hAnsi="Arial" w:cs="Arial"/>
                <w:sz w:val="32"/>
                <w:szCs w:val="32"/>
              </w:rPr>
              <w:t xml:space="preserve">dentro de la institución que </w:t>
            </w:r>
            <w:r>
              <w:rPr>
                <w:rFonts w:ascii="Arial" w:hAnsi="Arial" w:cs="Arial"/>
                <w:sz w:val="32"/>
                <w:szCs w:val="32"/>
              </w:rPr>
              <w:t>están en situación de</w:t>
            </w:r>
            <w:r w:rsidR="00B01ABD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embarazo.</w:t>
            </w:r>
          </w:p>
        </w:tc>
        <w:tc>
          <w:tcPr>
            <w:tcW w:w="2694" w:type="dxa"/>
          </w:tcPr>
          <w:p w14:paraId="080649A3" w14:textId="1AAB7E07" w:rsidR="00B01ABD" w:rsidRDefault="0019450D" w:rsidP="00B01A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Junio 3-Junio 9</w:t>
            </w:r>
          </w:p>
        </w:tc>
      </w:tr>
      <w:tr w:rsidR="00B01ABD" w14:paraId="61FE7DA2" w14:textId="77777777" w:rsidTr="00B01ABD">
        <w:trPr>
          <w:trHeight w:val="729"/>
        </w:trPr>
        <w:tc>
          <w:tcPr>
            <w:tcW w:w="1985" w:type="dxa"/>
          </w:tcPr>
          <w:p w14:paraId="60807CC2" w14:textId="77777777" w:rsidR="00B01ABD" w:rsidRPr="00E23052" w:rsidRDefault="00B01ABD" w:rsidP="00B01ABD">
            <w:pPr>
              <w:rPr>
                <w:rFonts w:ascii="Arial" w:hAnsi="Arial" w:cs="Arial"/>
                <w:sz w:val="32"/>
                <w:szCs w:val="32"/>
              </w:rPr>
            </w:pPr>
            <w:r w:rsidRPr="00E23052">
              <w:rPr>
                <w:rFonts w:ascii="Arial" w:hAnsi="Arial" w:cs="Arial"/>
                <w:sz w:val="32"/>
                <w:szCs w:val="32"/>
              </w:rPr>
              <w:t>Charlas</w:t>
            </w:r>
          </w:p>
        </w:tc>
        <w:tc>
          <w:tcPr>
            <w:tcW w:w="6520" w:type="dxa"/>
          </w:tcPr>
          <w:p w14:paraId="3C3F08A7" w14:textId="77777777" w:rsidR="00B01ABD" w:rsidRPr="00E23052" w:rsidRDefault="00B01ABD" w:rsidP="00B01ABD">
            <w:pPr>
              <w:rPr>
                <w:rFonts w:ascii="Arial" w:hAnsi="Arial" w:cs="Arial"/>
                <w:sz w:val="32"/>
                <w:szCs w:val="32"/>
              </w:rPr>
            </w:pPr>
            <w:r w:rsidRPr="00E23052">
              <w:rPr>
                <w:rFonts w:ascii="Arial" w:hAnsi="Arial" w:cs="Arial"/>
                <w:sz w:val="32"/>
                <w:szCs w:val="32"/>
              </w:rPr>
              <w:t>Planeación de la actividad. Recolectar información antes y después de la charla.</w:t>
            </w:r>
          </w:p>
        </w:tc>
        <w:tc>
          <w:tcPr>
            <w:tcW w:w="2694" w:type="dxa"/>
          </w:tcPr>
          <w:p w14:paraId="593BB0E7" w14:textId="418631F0" w:rsidR="00B01ABD" w:rsidRDefault="0019450D" w:rsidP="00B01A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Junio 15- Junio 22</w:t>
            </w:r>
          </w:p>
        </w:tc>
      </w:tr>
      <w:tr w:rsidR="00B01ABD" w14:paraId="157E99B3" w14:textId="77777777" w:rsidTr="00B01ABD">
        <w:trPr>
          <w:trHeight w:val="1164"/>
        </w:trPr>
        <w:tc>
          <w:tcPr>
            <w:tcW w:w="1985" w:type="dxa"/>
          </w:tcPr>
          <w:p w14:paraId="7B26A962" w14:textId="77777777" w:rsidR="00B01ABD" w:rsidRPr="00E23052" w:rsidRDefault="00B01ABD" w:rsidP="00B01ABD">
            <w:pPr>
              <w:rPr>
                <w:rFonts w:ascii="Arial" w:hAnsi="Arial" w:cs="Arial"/>
                <w:sz w:val="32"/>
                <w:szCs w:val="32"/>
              </w:rPr>
            </w:pPr>
            <w:r w:rsidRPr="00E23052">
              <w:rPr>
                <w:rFonts w:ascii="Arial" w:hAnsi="Arial" w:cs="Arial"/>
                <w:sz w:val="32"/>
                <w:szCs w:val="32"/>
              </w:rPr>
              <w:lastRenderedPageBreak/>
              <w:t>Modelos</w:t>
            </w:r>
          </w:p>
        </w:tc>
        <w:tc>
          <w:tcPr>
            <w:tcW w:w="6520" w:type="dxa"/>
          </w:tcPr>
          <w:p w14:paraId="153D0645" w14:textId="2C7ED552" w:rsidR="00B01ABD" w:rsidRPr="00E23052" w:rsidRDefault="0019450D" w:rsidP="0019450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Expone</w:t>
            </w:r>
            <w:r w:rsidR="00B01ABD" w:rsidRPr="00E23052">
              <w:rPr>
                <w:rFonts w:ascii="Arial" w:hAnsi="Arial" w:cs="Arial"/>
                <w:sz w:val="32"/>
                <w:szCs w:val="32"/>
              </w:rPr>
              <w:t>r los métodos de planificación y las enfermedades de transmisión (Carteleras, Diapositivas, Folletos, Maqueta).</w:t>
            </w:r>
          </w:p>
        </w:tc>
        <w:tc>
          <w:tcPr>
            <w:tcW w:w="2694" w:type="dxa"/>
          </w:tcPr>
          <w:p w14:paraId="61264DAC" w14:textId="47DAF6B7" w:rsidR="00B01ABD" w:rsidRDefault="0019450D" w:rsidP="00B01A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Julio 1-Julio 6</w:t>
            </w:r>
          </w:p>
        </w:tc>
      </w:tr>
    </w:tbl>
    <w:p w14:paraId="34DB362E" w14:textId="77777777" w:rsidR="00B01ABD" w:rsidRPr="003332B2" w:rsidRDefault="00B01ABD" w:rsidP="003332B2">
      <w:pPr>
        <w:pStyle w:val="Prrafodelista"/>
        <w:ind w:left="1080"/>
        <w:jc w:val="both"/>
        <w:rPr>
          <w:b/>
        </w:rPr>
      </w:pPr>
    </w:p>
    <w:sectPr w:rsidR="00B01ABD" w:rsidRPr="003332B2" w:rsidSect="00074B0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UARIO" w:date="2015-09-08T07:58:00Z" w:initials="U">
    <w:p w14:paraId="1BF7DB95" w14:textId="60376AC9" w:rsidR="001544AF" w:rsidRDefault="001544AF">
      <w:pPr>
        <w:pStyle w:val="Textocomentario"/>
      </w:pPr>
      <w:r>
        <w:rPr>
          <w:rStyle w:val="Refdecomentario"/>
        </w:rPr>
        <w:annotationRef/>
      </w:r>
      <w:r>
        <w:t xml:space="preserve">Empezar a redactar informe final. </w:t>
      </w:r>
    </w:p>
  </w:comment>
  <w:comment w:id="1" w:author="USUARIO" w:date="2015-09-08T08:00:00Z" w:initials="U">
    <w:p w14:paraId="49088293" w14:textId="44AA0A59" w:rsidR="001544AF" w:rsidRDefault="001544AF">
      <w:pPr>
        <w:pStyle w:val="Textocomentario"/>
      </w:pPr>
      <w:r>
        <w:rPr>
          <w:rStyle w:val="Refdecomentario"/>
        </w:rPr>
        <w:annotationRef/>
      </w:r>
      <w:r>
        <w:t>con</w:t>
      </w:r>
    </w:p>
  </w:comment>
  <w:comment w:id="2" w:author="USUARIO" w:date="2015-09-08T08:11:00Z" w:initials="U">
    <w:p w14:paraId="4A5BC6C8" w14:textId="2336E48E" w:rsidR="001544AF" w:rsidRDefault="001544AF" w:rsidP="008471BF">
      <w:pPr>
        <w:pStyle w:val="Textocomentario"/>
        <w:jc w:val="both"/>
      </w:pPr>
      <w:r>
        <w:rPr>
          <w:rStyle w:val="Refdecomentario"/>
        </w:rPr>
        <w:annotationRef/>
      </w:r>
      <w:r>
        <w:t xml:space="preserve">la idea de investigación es recolectar datos respecto a la situación actual de los  estudiantes sobre la planificación y las enfermedades de trasmisión sexual; esta idea surge </w:t>
      </w:r>
      <w:r w:rsidR="008471BF">
        <w:t xml:space="preserve">como una preocupación generalizada en la institución debido al manejo irresponsable de la información y </w:t>
      </w:r>
      <w:r w:rsidR="008471BF" w:rsidRPr="008471BF">
        <w:t>, con la finalidad que los jóvenes de noveno a undécimo grado aprendan a tomar decisiones responsables y ser un poco más consiente sobre sus derechos sexuales y reproductivos .</w:t>
      </w:r>
    </w:p>
  </w:comment>
  <w:comment w:id="3" w:author="USUARIO" w:date="2015-09-09T17:34:00Z" w:initials="U">
    <w:p w14:paraId="11C288B9" w14:textId="79FC55EC" w:rsidR="00B025DD" w:rsidRDefault="00B025DD">
      <w:pPr>
        <w:pStyle w:val="Textocomentario"/>
      </w:pPr>
      <w:r>
        <w:rPr>
          <w:rStyle w:val="Refdecomentario"/>
        </w:rPr>
        <w:annotationRef/>
      </w:r>
      <w:r>
        <w:t xml:space="preserve">y la deinformaciòn sobre el tema en las instituciones educativas. Como saben que este es el problema actual cual es el sustento a esta afirmación. </w:t>
      </w:r>
    </w:p>
  </w:comment>
  <w:comment w:id="4" w:author="USUARIO" w:date="2015-09-09T17:35:00Z" w:initials="U">
    <w:p w14:paraId="607935A5" w14:textId="56E6375A" w:rsidR="00B025DD" w:rsidRDefault="00B025DD">
      <w:pPr>
        <w:pStyle w:val="Textocomentario"/>
      </w:pPr>
      <w:r>
        <w:rPr>
          <w:rStyle w:val="Refdecomentario"/>
        </w:rPr>
        <w:annotationRef/>
      </w:r>
      <w:r>
        <w:t xml:space="preserve">Revisar redacción </w:t>
      </w:r>
    </w:p>
  </w:comment>
  <w:comment w:id="5" w:author="USUARIO" w:date="2015-09-09T17:35:00Z" w:initials="U">
    <w:p w14:paraId="58E66AB6" w14:textId="188A8FDC" w:rsidR="00B025DD" w:rsidRDefault="00B025DD">
      <w:pPr>
        <w:pStyle w:val="Textocomentario"/>
      </w:pPr>
      <w:r>
        <w:rPr>
          <w:rStyle w:val="Refdecomentario"/>
        </w:rPr>
        <w:annotationRef/>
      </w:r>
      <w:r>
        <w:t>Está redactado como objetivo</w:t>
      </w:r>
    </w:p>
  </w:comment>
  <w:comment w:id="6" w:author="USUARIO" w:date="2015-09-09T17:35:00Z" w:initials="U">
    <w:p w14:paraId="16BDB3AE" w14:textId="4AD918DD" w:rsidR="00B025DD" w:rsidRDefault="00B025DD">
      <w:pPr>
        <w:pStyle w:val="Textocomentario"/>
      </w:pPr>
      <w:r>
        <w:rPr>
          <w:rStyle w:val="Refdecomentario"/>
        </w:rPr>
        <w:annotationRef/>
      </w:r>
      <w:r>
        <w:t xml:space="preserve">Acá va una formulación de hipótesis que podríamos encontrar o esperamos encontrar al finalizar la investigación. </w:t>
      </w:r>
    </w:p>
  </w:comment>
  <w:comment w:id="7" w:author="USUARIO" w:date="2015-09-09T17:36:00Z" w:initials="U">
    <w:p w14:paraId="059BBF43" w14:textId="1F205224" w:rsidR="00B025DD" w:rsidRDefault="00B025DD">
      <w:pPr>
        <w:pStyle w:val="Textocomentario"/>
      </w:pPr>
      <w:r>
        <w:rPr>
          <w:rStyle w:val="Refdecomentario"/>
        </w:rPr>
        <w:annotationRef/>
      </w:r>
      <w:r>
        <w:t xml:space="preserve">Ustedes no van a analizar esto,, ustedes van a analizar el grado de conocimiento que tienen los estudiantes de la institución sobre el tema. </w:t>
      </w:r>
    </w:p>
  </w:comment>
  <w:comment w:id="9" w:author="USUARIO" w:date="2015-09-09T17:37:00Z" w:initials="U">
    <w:p w14:paraId="35FBF729" w14:textId="224DB99C" w:rsidR="00B025DD" w:rsidRDefault="00B025DD">
      <w:pPr>
        <w:pStyle w:val="Textocomentario"/>
      </w:pPr>
      <w:r>
        <w:rPr>
          <w:rStyle w:val="Refdecomentario"/>
        </w:rPr>
        <w:annotationRef/>
      </w:r>
      <w:r>
        <w:t>Organizar en nuevo formato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F7DB95" w15:done="0"/>
  <w15:commentEx w15:paraId="49088293" w15:done="0"/>
  <w15:commentEx w15:paraId="4A5BC6C8" w15:done="0"/>
  <w15:commentEx w15:paraId="11C288B9" w15:done="0"/>
  <w15:commentEx w15:paraId="607935A5" w15:done="0"/>
  <w15:commentEx w15:paraId="58E66AB6" w15:done="0"/>
  <w15:commentEx w15:paraId="16BDB3AE" w15:done="0"/>
  <w15:commentEx w15:paraId="059BBF43" w15:done="0"/>
  <w15:commentEx w15:paraId="35FBF7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E5699"/>
    <w:multiLevelType w:val="hybridMultilevel"/>
    <w:tmpl w:val="096A8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54C20"/>
    <w:multiLevelType w:val="hybridMultilevel"/>
    <w:tmpl w:val="19F2DDF2"/>
    <w:lvl w:ilvl="0" w:tplc="7EC84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01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4B01"/>
    <w:rsid w:val="000751C5"/>
    <w:rsid w:val="00075D9F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00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4AF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50D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40A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1BC2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2B2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D79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AF7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92E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4AE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AC1"/>
    <w:rsid w:val="00757C25"/>
    <w:rsid w:val="007602D5"/>
    <w:rsid w:val="00760584"/>
    <w:rsid w:val="00761E8D"/>
    <w:rsid w:val="00762CC6"/>
    <w:rsid w:val="00763BDD"/>
    <w:rsid w:val="00763DA1"/>
    <w:rsid w:val="00765044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5CF2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471BF"/>
    <w:rsid w:val="00850F50"/>
    <w:rsid w:val="008516DB"/>
    <w:rsid w:val="0085287E"/>
    <w:rsid w:val="008532AA"/>
    <w:rsid w:val="008533B0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0CFA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121"/>
    <w:rsid w:val="008F0C43"/>
    <w:rsid w:val="008F1028"/>
    <w:rsid w:val="008F2472"/>
    <w:rsid w:val="008F4340"/>
    <w:rsid w:val="008F5965"/>
    <w:rsid w:val="00901300"/>
    <w:rsid w:val="00901A8D"/>
    <w:rsid w:val="00902266"/>
    <w:rsid w:val="00902C9D"/>
    <w:rsid w:val="009033C5"/>
    <w:rsid w:val="0090450C"/>
    <w:rsid w:val="009063E7"/>
    <w:rsid w:val="00906EBB"/>
    <w:rsid w:val="00907EBE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1C5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E02"/>
    <w:rsid w:val="00A46F2F"/>
    <w:rsid w:val="00A51985"/>
    <w:rsid w:val="00A51BB9"/>
    <w:rsid w:val="00A51CEF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1AE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36E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1ABD"/>
    <w:rsid w:val="00B025DD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17BA9"/>
    <w:rsid w:val="00B20AA1"/>
    <w:rsid w:val="00B21381"/>
    <w:rsid w:val="00B21D2A"/>
    <w:rsid w:val="00B21FFC"/>
    <w:rsid w:val="00B226E9"/>
    <w:rsid w:val="00B2274E"/>
    <w:rsid w:val="00B235C0"/>
    <w:rsid w:val="00B23944"/>
    <w:rsid w:val="00B242EC"/>
    <w:rsid w:val="00B24840"/>
    <w:rsid w:val="00B24F4A"/>
    <w:rsid w:val="00B27286"/>
    <w:rsid w:val="00B33ED0"/>
    <w:rsid w:val="00B34403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B6F24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333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5FC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1A89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4D33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0478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2680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71D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0021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515241"/>
  <w15:docId w15:val="{73BFA5B4-C02E-4F2C-AF33-C294048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936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36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36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36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36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0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AFFA-001F-445D-8B0C-91A75FED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USUARIO</cp:lastModifiedBy>
  <cp:revision>2</cp:revision>
  <dcterms:created xsi:type="dcterms:W3CDTF">2015-09-09T22:37:00Z</dcterms:created>
  <dcterms:modified xsi:type="dcterms:W3CDTF">2015-09-09T22:37:00Z</dcterms:modified>
</cp:coreProperties>
</file>